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3" w:rsidRPr="00600247" w:rsidRDefault="00E12153" w:rsidP="00E12153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Расписан</w:t>
      </w:r>
      <w:r w:rsidR="00EC2E7C">
        <w:rPr>
          <w:rFonts w:ascii="Times New Roman" w:hAnsi="Times New Roman"/>
          <w:b/>
          <w:sz w:val="44"/>
          <w:szCs w:val="44"/>
        </w:rPr>
        <w:t>ие педагога-психолога на период дистанционного обучения</w:t>
      </w:r>
    </w:p>
    <w:tbl>
      <w:tblPr>
        <w:tblStyle w:val="a4"/>
        <w:tblW w:w="0" w:type="auto"/>
        <w:tblLook w:val="04A0"/>
      </w:tblPr>
      <w:tblGrid>
        <w:gridCol w:w="1804"/>
        <w:gridCol w:w="1837"/>
        <w:gridCol w:w="11822"/>
      </w:tblGrid>
      <w:tr w:rsidR="00E12153" w:rsidRPr="00287E02" w:rsidTr="007840DA">
        <w:trPr>
          <w:trHeight w:val="1095"/>
        </w:trPr>
        <w:tc>
          <w:tcPr>
            <w:tcW w:w="1804" w:type="dxa"/>
            <w:vAlign w:val="center"/>
          </w:tcPr>
          <w:p w:rsidR="00E12153" w:rsidRPr="00287E02" w:rsidRDefault="00E12153" w:rsidP="00B02E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E02">
              <w:rPr>
                <w:rFonts w:ascii="Times New Roman" w:hAnsi="Times New Roman"/>
                <w:sz w:val="28"/>
                <w:szCs w:val="28"/>
              </w:rPr>
              <w:t>Дни работы</w:t>
            </w:r>
          </w:p>
        </w:tc>
        <w:tc>
          <w:tcPr>
            <w:tcW w:w="1837" w:type="dxa"/>
            <w:vAlign w:val="center"/>
          </w:tcPr>
          <w:p w:rsidR="00E12153" w:rsidRPr="00287E02" w:rsidRDefault="00E12153" w:rsidP="00B02E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E02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11822" w:type="dxa"/>
            <w:vAlign w:val="center"/>
          </w:tcPr>
          <w:p w:rsidR="00E12153" w:rsidRPr="00287E02" w:rsidRDefault="00E12153" w:rsidP="00B02E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E02"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 w:val="restart"/>
            <w:textDirection w:val="btLr"/>
            <w:vAlign w:val="center"/>
          </w:tcPr>
          <w:p w:rsidR="00951E32" w:rsidRDefault="00951E32" w:rsidP="00951E3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37" w:type="dxa"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11822" w:type="dxa"/>
            <w:vAlign w:val="center"/>
          </w:tcPr>
          <w:p w:rsidR="00951E32" w:rsidRPr="00287E02" w:rsidRDefault="007840DA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деятельность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11822" w:type="dxa"/>
            <w:vAlign w:val="center"/>
          </w:tcPr>
          <w:p w:rsidR="00951E32" w:rsidRPr="00287E02" w:rsidRDefault="00121E8F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психомоторики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сенсорных процессов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11822" w:type="dxa"/>
            <w:vAlign w:val="center"/>
          </w:tcPr>
          <w:p w:rsidR="00951E32" w:rsidRPr="00287E02" w:rsidRDefault="009B2A40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психомоторики и сенсорных процессов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11822" w:type="dxa"/>
            <w:vAlign w:val="center"/>
          </w:tcPr>
          <w:p w:rsidR="00951E32" w:rsidRPr="00287E02" w:rsidRDefault="00121E8F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Индивидуально-групповые занятия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 w:val="restart"/>
            <w:textDirection w:val="btLr"/>
            <w:vAlign w:val="center"/>
          </w:tcPr>
          <w:p w:rsidR="00951E32" w:rsidRPr="00287E02" w:rsidRDefault="00951E32" w:rsidP="00951E3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37" w:type="dxa"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11822" w:type="dxa"/>
            <w:vAlign w:val="center"/>
          </w:tcPr>
          <w:p w:rsidR="00951E32" w:rsidRPr="00287E02" w:rsidRDefault="007840DA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деятельность 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11822" w:type="dxa"/>
            <w:vAlign w:val="center"/>
          </w:tcPr>
          <w:p w:rsidR="00951E32" w:rsidRPr="00287E02" w:rsidRDefault="009B2A40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психомоторики и сенсорных процессов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11822" w:type="dxa"/>
            <w:vAlign w:val="center"/>
          </w:tcPr>
          <w:p w:rsidR="00951E32" w:rsidRPr="00287E02" w:rsidRDefault="009B2A40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Индивидуально-групповые занятия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 w:val="restart"/>
            <w:textDirection w:val="btLr"/>
            <w:vAlign w:val="center"/>
          </w:tcPr>
          <w:p w:rsidR="00951E32" w:rsidRPr="00287E02" w:rsidRDefault="00951E32" w:rsidP="00951E3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37" w:type="dxa"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11822" w:type="dxa"/>
            <w:vAlign w:val="center"/>
          </w:tcPr>
          <w:p w:rsidR="00951E32" w:rsidRPr="00287E02" w:rsidRDefault="009B2A40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психомоторики и сенсорных процессов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11822" w:type="dxa"/>
            <w:vAlign w:val="center"/>
          </w:tcPr>
          <w:p w:rsidR="00951E32" w:rsidRPr="00287E02" w:rsidRDefault="009B2A40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психомоторики и сенсорных процессов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11822" w:type="dxa"/>
            <w:vAlign w:val="center"/>
          </w:tcPr>
          <w:p w:rsidR="00951E32" w:rsidRPr="00287E02" w:rsidRDefault="009B2A40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Индивидуально-групповые занятия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 w:val="restart"/>
            <w:textDirection w:val="btLr"/>
            <w:vAlign w:val="center"/>
          </w:tcPr>
          <w:p w:rsidR="00951E32" w:rsidRPr="00287E02" w:rsidRDefault="00951E32" w:rsidP="00951E3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37" w:type="dxa"/>
            <w:vAlign w:val="center"/>
          </w:tcPr>
          <w:p w:rsidR="00951E3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11822" w:type="dxa"/>
            <w:vAlign w:val="center"/>
          </w:tcPr>
          <w:p w:rsidR="00951E32" w:rsidRDefault="007840DA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деятельность 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E3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11822" w:type="dxa"/>
            <w:vAlign w:val="center"/>
          </w:tcPr>
          <w:p w:rsidR="00951E32" w:rsidRDefault="009B2A40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психомоторики и сенсорных процессов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E3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11822" w:type="dxa"/>
            <w:vAlign w:val="center"/>
          </w:tcPr>
          <w:p w:rsidR="00951E32" w:rsidRDefault="009B2A40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психомоторики и сенсорных процессов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1E32" w:rsidRPr="00287E02" w:rsidTr="007840DA">
        <w:trPr>
          <w:cantSplit/>
          <w:trHeight w:val="510"/>
        </w:trPr>
        <w:tc>
          <w:tcPr>
            <w:tcW w:w="1804" w:type="dxa"/>
            <w:vMerge w:val="restart"/>
            <w:textDirection w:val="btLr"/>
            <w:vAlign w:val="center"/>
          </w:tcPr>
          <w:p w:rsidR="00951E32" w:rsidRPr="00287E02" w:rsidRDefault="00951E32" w:rsidP="00951E3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37" w:type="dxa"/>
            <w:vAlign w:val="center"/>
          </w:tcPr>
          <w:p w:rsidR="00951E3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11822" w:type="dxa"/>
            <w:vAlign w:val="center"/>
          </w:tcPr>
          <w:p w:rsidR="00951E32" w:rsidRDefault="007840DA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деятельность 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bookmarkEnd w:id="0"/>
      <w:tr w:rsidR="00951E32" w:rsidRPr="00287E02" w:rsidTr="007840DA">
        <w:trPr>
          <w:cantSplit/>
          <w:trHeight w:val="510"/>
        </w:trPr>
        <w:tc>
          <w:tcPr>
            <w:tcW w:w="1804" w:type="dxa"/>
            <w:vMerge/>
            <w:vAlign w:val="center"/>
          </w:tcPr>
          <w:p w:rsidR="00951E32" w:rsidRPr="00287E0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E32" w:rsidRDefault="00951E32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11822" w:type="dxa"/>
            <w:vAlign w:val="center"/>
          </w:tcPr>
          <w:p w:rsidR="00951E32" w:rsidRDefault="009B2A40" w:rsidP="00951E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психомоторики и сенсорных процессов </w:t>
            </w:r>
            <w:r w:rsidR="00951E32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="00951E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130F98" w:rsidRDefault="00130F98"/>
    <w:sectPr w:rsidR="00130F98" w:rsidSect="00E12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6A61"/>
    <w:rsid w:val="00121E8F"/>
    <w:rsid w:val="00130F98"/>
    <w:rsid w:val="00626A61"/>
    <w:rsid w:val="007840DA"/>
    <w:rsid w:val="00951E32"/>
    <w:rsid w:val="009B2A40"/>
    <w:rsid w:val="00B31B08"/>
    <w:rsid w:val="00B928F6"/>
    <w:rsid w:val="00E12153"/>
    <w:rsid w:val="00EC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1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1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Сухарев</dc:creator>
  <cp:lastModifiedBy>Пользователь Windows</cp:lastModifiedBy>
  <cp:revision>4</cp:revision>
  <dcterms:created xsi:type="dcterms:W3CDTF">2020-04-08T09:14:00Z</dcterms:created>
  <dcterms:modified xsi:type="dcterms:W3CDTF">2020-04-08T17:58:00Z</dcterms:modified>
</cp:coreProperties>
</file>